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27FAD" w14:textId="77777777" w:rsidR="00B664FF" w:rsidRDefault="00B664FF" w:rsidP="00B664FF">
      <w:pPr>
        <w:spacing w:after="0" w:line="240" w:lineRule="auto"/>
        <w:rPr>
          <w:rFonts w:ascii="Times New Roman" w:eastAsia="Times New Roman" w:hAnsi="Times New Roman" w:cs="Times New Roman"/>
          <w:sz w:val="24"/>
          <w:szCs w:val="24"/>
        </w:rPr>
      </w:pPr>
      <w:r w:rsidRPr="008A5BAD">
        <w:rPr>
          <w:rFonts w:ascii="Times New Roman" w:eastAsia="Times New Roman" w:hAnsi="Times New Roman" w:cs="Times New Roman"/>
          <w:sz w:val="24"/>
          <w:szCs w:val="24"/>
        </w:rPr>
        <w:t xml:space="preserve">* </w:t>
      </w:r>
      <w:r w:rsidRPr="00A46F13">
        <w:rPr>
          <w:rFonts w:ascii="Times New Roman" w:eastAsia="Times New Roman" w:hAnsi="Times New Roman" w:cs="Times New Roman"/>
          <w:i/>
          <w:iCs/>
          <w:color w:val="FF0000"/>
          <w:sz w:val="24"/>
          <w:szCs w:val="24"/>
        </w:rPr>
        <w:t>DISCLAIMER</w:t>
      </w:r>
      <w:r w:rsidRPr="008A5BAD">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 </w:t>
      </w:r>
      <w:r w:rsidRPr="008A5BAD">
        <w:rPr>
          <w:rFonts w:ascii="Times New Roman" w:eastAsia="Times New Roman" w:hAnsi="Times New Roman" w:cs="Times New Roman"/>
          <w:sz w:val="24"/>
          <w:szCs w:val="24"/>
        </w:rPr>
        <w:t>The following list of by-laws has been retyped using the original hard copy and should not be referenced as the official version. Those interested in obtaining an official copy of the covenants or the by-laws should pursue them through the proper channels.</w:t>
      </w:r>
      <w:r>
        <w:rPr>
          <w:rFonts w:ascii="Times New Roman" w:eastAsia="Times New Roman" w:hAnsi="Times New Roman" w:cs="Times New Roman"/>
          <w:sz w:val="24"/>
          <w:szCs w:val="24"/>
        </w:rPr>
        <w:t xml:space="preserve"> </w:t>
      </w:r>
    </w:p>
    <w:p w14:paraId="2598EA96" w14:textId="77777777" w:rsidR="00B664FF" w:rsidRDefault="00B664FF" w:rsidP="00B664FF">
      <w:pPr>
        <w:spacing w:after="0" w:line="240" w:lineRule="auto"/>
        <w:rPr>
          <w:rFonts w:ascii="Times New Roman" w:eastAsia="Times New Roman" w:hAnsi="Times New Roman" w:cs="Times New Roman"/>
          <w:sz w:val="24"/>
          <w:szCs w:val="24"/>
        </w:rPr>
      </w:pPr>
    </w:p>
    <w:p w14:paraId="766C550E" w14:textId="77777777" w:rsidR="00B664FF" w:rsidRDefault="00B664FF" w:rsidP="00B664F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t>
      </w:r>
      <w:r w:rsidRPr="00A46F13">
        <w:rPr>
          <w:rFonts w:ascii="Times New Roman" w:eastAsia="Times New Roman" w:hAnsi="Times New Roman" w:cs="Times New Roman"/>
          <w:i/>
          <w:color w:val="4472C4" w:themeColor="accent1"/>
          <w:sz w:val="24"/>
          <w:szCs w:val="24"/>
        </w:rPr>
        <w:t>NOTE</w:t>
      </w:r>
      <w:r w:rsidRPr="00A46F13">
        <w:rPr>
          <w:rFonts w:ascii="Times New Roman" w:eastAsia="Times New Roman" w:hAnsi="Times New Roman" w:cs="Times New Roman"/>
          <w:color w:val="4472C4" w:themeColor="accent1"/>
          <w:sz w:val="24"/>
          <w:szCs w:val="24"/>
        </w:rPr>
        <w:t xml:space="preserve"> </w:t>
      </w:r>
      <w:r>
        <w:rPr>
          <w:rFonts w:ascii="Times New Roman" w:eastAsia="Times New Roman" w:hAnsi="Times New Roman" w:cs="Times New Roman"/>
          <w:sz w:val="24"/>
          <w:szCs w:val="24"/>
        </w:rPr>
        <w:t>- The blue underline words are to be used as summary of the list for quick reference. They are not included in the official bylaws.</w:t>
      </w:r>
      <w:r w:rsidRPr="008A5BAD">
        <w:rPr>
          <w:rFonts w:ascii="Times New Roman" w:eastAsia="Times New Roman" w:hAnsi="Times New Roman" w:cs="Times New Roman"/>
          <w:sz w:val="24"/>
          <w:szCs w:val="24"/>
        </w:rPr>
        <w:br/>
      </w:r>
      <w:r w:rsidRPr="008A5BAD">
        <w:rPr>
          <w:rFonts w:ascii="Times New Roman" w:eastAsia="Times New Roman" w:hAnsi="Times New Roman" w:cs="Times New Roman"/>
          <w:sz w:val="24"/>
          <w:szCs w:val="24"/>
        </w:rPr>
        <w:br/>
      </w:r>
      <w:r w:rsidRPr="008A5BAD">
        <w:rPr>
          <w:rFonts w:ascii="Times New Roman" w:eastAsia="Times New Roman" w:hAnsi="Times New Roman" w:cs="Times New Roman"/>
          <w:b/>
          <w:bCs/>
          <w:sz w:val="24"/>
          <w:szCs w:val="24"/>
        </w:rPr>
        <w:t xml:space="preserve">BY-LAWS OF </w:t>
      </w:r>
      <w:r>
        <w:rPr>
          <w:rFonts w:ascii="Times New Roman" w:eastAsia="Times New Roman" w:hAnsi="Times New Roman" w:cs="Times New Roman"/>
          <w:b/>
          <w:bCs/>
          <w:sz w:val="24"/>
          <w:szCs w:val="24"/>
        </w:rPr>
        <w:t xml:space="preserve">CREEKSIDE VILLAGE </w:t>
      </w:r>
      <w:r w:rsidRPr="008A5BAD">
        <w:rPr>
          <w:rFonts w:ascii="Times New Roman" w:eastAsia="Times New Roman" w:hAnsi="Times New Roman" w:cs="Times New Roman"/>
          <w:b/>
          <w:bCs/>
          <w:sz w:val="24"/>
          <w:szCs w:val="24"/>
        </w:rPr>
        <w:t xml:space="preserve">HOMEOWNERS ASSOCIATION, INC. </w:t>
      </w:r>
      <w:r>
        <w:rPr>
          <w:rFonts w:ascii="Times New Roman" w:eastAsia="Times New Roman" w:hAnsi="Times New Roman" w:cs="Times New Roman"/>
          <w:b/>
          <w:bCs/>
          <w:sz w:val="24"/>
          <w:szCs w:val="24"/>
        </w:rPr>
        <w:t>–</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ADOPTED FEBRUARY</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24</w:t>
      </w:r>
      <w:r w:rsidRPr="008A5BAD">
        <w:rPr>
          <w:rFonts w:ascii="Times New Roman" w:eastAsia="Times New Roman" w:hAnsi="Times New Roman" w:cs="Times New Roman"/>
          <w:b/>
          <w:bCs/>
          <w:sz w:val="24"/>
          <w:szCs w:val="24"/>
        </w:rPr>
        <w:t>, 200</w:t>
      </w:r>
      <w:r>
        <w:rPr>
          <w:rFonts w:ascii="Times New Roman" w:eastAsia="Times New Roman" w:hAnsi="Times New Roman" w:cs="Times New Roman"/>
          <w:b/>
          <w:bCs/>
          <w:sz w:val="24"/>
          <w:szCs w:val="24"/>
        </w:rPr>
        <w:t>4</w:t>
      </w:r>
      <w:r w:rsidRPr="008A5BAD">
        <w:rPr>
          <w:rFonts w:ascii="Times New Roman" w:eastAsia="Times New Roman" w:hAnsi="Times New Roman" w:cs="Times New Roman"/>
          <w:b/>
          <w:bCs/>
          <w:sz w:val="24"/>
          <w:szCs w:val="24"/>
        </w:rPr>
        <w:t xml:space="preserve"> </w:t>
      </w:r>
    </w:p>
    <w:p w14:paraId="6344E45E" w14:textId="0BCB66A4" w:rsidR="00520D45" w:rsidRDefault="00520D45"/>
    <w:p w14:paraId="091CD9D5" w14:textId="77777777" w:rsidR="00C77040" w:rsidRDefault="00C77040" w:rsidP="00C77040">
      <w:pPr>
        <w:spacing w:after="0" w:line="240" w:lineRule="auto"/>
        <w:rPr>
          <w:rFonts w:ascii="Times New Roman" w:eastAsia="Times New Roman" w:hAnsi="Times New Roman" w:cs="Times New Roman"/>
          <w:b/>
          <w:bCs/>
          <w:sz w:val="24"/>
          <w:szCs w:val="24"/>
          <w:u w:val="single"/>
        </w:rPr>
      </w:pPr>
      <w:r w:rsidRPr="008A5BAD">
        <w:rPr>
          <w:rFonts w:ascii="Times New Roman" w:eastAsia="Times New Roman" w:hAnsi="Times New Roman" w:cs="Times New Roman"/>
          <w:b/>
          <w:bCs/>
          <w:sz w:val="24"/>
          <w:szCs w:val="24"/>
        </w:rPr>
        <w:t xml:space="preserve">ARTICLE </w:t>
      </w:r>
      <w:r>
        <w:rPr>
          <w:rFonts w:ascii="Times New Roman" w:eastAsia="Times New Roman" w:hAnsi="Times New Roman" w:cs="Times New Roman"/>
          <w:b/>
          <w:bCs/>
          <w:sz w:val="24"/>
          <w:szCs w:val="24"/>
        </w:rPr>
        <w:t>C</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single"/>
        </w:rPr>
        <w:t>Management and Administration</w:t>
      </w:r>
    </w:p>
    <w:p w14:paraId="32DD7C06" w14:textId="77777777" w:rsidR="00C77040" w:rsidRDefault="00C77040" w:rsidP="00C77040">
      <w:pPr>
        <w:spacing w:after="0" w:line="240" w:lineRule="auto"/>
        <w:rPr>
          <w:rFonts w:ascii="Times New Roman" w:eastAsia="Times New Roman" w:hAnsi="Times New Roman" w:cs="Times New Roman"/>
          <w:sz w:val="24"/>
          <w:szCs w:val="24"/>
        </w:rPr>
      </w:pPr>
    </w:p>
    <w:p w14:paraId="75EBBC22" w14:textId="77777777" w:rsidR="00C77040" w:rsidRDefault="00C77040" w:rsidP="00C77040">
      <w:pPr>
        <w:spacing w:after="0" w:line="240" w:lineRule="auto"/>
        <w:rPr>
          <w:rFonts w:ascii="Times New Roman" w:eastAsia="Times New Roman" w:hAnsi="Times New Roman" w:cs="Times New Roman"/>
          <w:sz w:val="24"/>
          <w:szCs w:val="24"/>
        </w:rPr>
      </w:pPr>
      <w:r w:rsidRPr="009705C4">
        <w:rPr>
          <w:rFonts w:ascii="Times New Roman" w:eastAsia="Times New Roman" w:hAnsi="Times New Roman" w:cs="Times New Roman"/>
          <w:color w:val="4472C4" w:themeColor="accent1"/>
          <w:sz w:val="24"/>
          <w:szCs w:val="24"/>
          <w:u w:val="single"/>
        </w:rPr>
        <w:t>Common Areas:</w:t>
      </w:r>
      <w:r w:rsidRPr="009705C4">
        <w:rPr>
          <w:rFonts w:ascii="Times New Roman" w:eastAsia="Times New Roman" w:hAnsi="Times New Roman" w:cs="Times New Roman"/>
          <w:color w:val="4472C4" w:themeColor="accent1"/>
          <w:sz w:val="24"/>
          <w:szCs w:val="24"/>
        </w:rPr>
        <w:t xml:space="preserve"> </w:t>
      </w:r>
      <w:r>
        <w:rPr>
          <w:rFonts w:ascii="Times New Roman" w:eastAsia="Times New Roman" w:hAnsi="Times New Roman" w:cs="Times New Roman"/>
          <w:sz w:val="24"/>
          <w:szCs w:val="24"/>
        </w:rPr>
        <w:t>The management and administration of the affairs of the common areas of the subdivision be the sole right and responsibility of the cooperation. The management shall be carried out in accordance with the terms and conditions of these restrictions, the articles and the bylaws of the corporation. Provided, however, any contract entered into by the cooperation prior to the termination of the Class B membership must contain a provision allowing the cooperation to terminate the contract without cause and without penalty or extra charge, at any time after the termination of the Class B membership upon 30 days advance notice.</w:t>
      </w:r>
    </w:p>
    <w:p w14:paraId="152D6624" w14:textId="77777777" w:rsidR="00C77040" w:rsidRDefault="00C77040">
      <w:bookmarkStart w:id="0" w:name="_GoBack"/>
      <w:bookmarkEnd w:id="0"/>
    </w:p>
    <w:sectPr w:rsidR="00C77040" w:rsidSect="00B664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65292" w14:textId="77777777" w:rsidR="00B708F9" w:rsidRDefault="00B708F9" w:rsidP="00B664FF">
      <w:pPr>
        <w:spacing w:after="0" w:line="240" w:lineRule="auto"/>
      </w:pPr>
      <w:r>
        <w:separator/>
      </w:r>
    </w:p>
  </w:endnote>
  <w:endnote w:type="continuationSeparator" w:id="0">
    <w:p w14:paraId="0E3FE234" w14:textId="77777777" w:rsidR="00B708F9" w:rsidRDefault="00B708F9" w:rsidP="00B66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F78CE" w14:textId="77777777" w:rsidR="00B708F9" w:rsidRDefault="00B708F9" w:rsidP="00B664FF">
      <w:pPr>
        <w:spacing w:after="0" w:line="240" w:lineRule="auto"/>
      </w:pPr>
      <w:r>
        <w:separator/>
      </w:r>
    </w:p>
  </w:footnote>
  <w:footnote w:type="continuationSeparator" w:id="0">
    <w:p w14:paraId="7ACFD2B6" w14:textId="77777777" w:rsidR="00B708F9" w:rsidRDefault="00B708F9" w:rsidP="00B66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62FA3"/>
    <w:multiLevelType w:val="multilevel"/>
    <w:tmpl w:val="A14EA63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3A0A74"/>
    <w:multiLevelType w:val="hybridMultilevel"/>
    <w:tmpl w:val="E5580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FF"/>
    <w:rsid w:val="00520D45"/>
    <w:rsid w:val="00592B1B"/>
    <w:rsid w:val="00B664FF"/>
    <w:rsid w:val="00B708F9"/>
    <w:rsid w:val="00C7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E9B7"/>
  <w15:chartTrackingRefBased/>
  <w15:docId w15:val="{95C8ACEA-5E3A-4565-9377-1629688C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4FF"/>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4FF"/>
  </w:style>
  <w:style w:type="paragraph" w:styleId="Footer">
    <w:name w:val="footer"/>
    <w:basedOn w:val="Normal"/>
    <w:link w:val="FooterChar"/>
    <w:uiPriority w:val="99"/>
    <w:unhideWhenUsed/>
    <w:rsid w:val="00B66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4FF"/>
  </w:style>
  <w:style w:type="paragraph" w:styleId="ListParagraph">
    <w:name w:val="List Paragraph"/>
    <w:basedOn w:val="Normal"/>
    <w:uiPriority w:val="34"/>
    <w:qFormat/>
    <w:rsid w:val="00592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Forguson</dc:creator>
  <cp:keywords/>
  <dc:description/>
  <cp:lastModifiedBy>Victoria Forguson</cp:lastModifiedBy>
  <cp:revision>2</cp:revision>
  <dcterms:created xsi:type="dcterms:W3CDTF">2018-12-22T03:04:00Z</dcterms:created>
  <dcterms:modified xsi:type="dcterms:W3CDTF">2018-12-22T03:04:00Z</dcterms:modified>
</cp:coreProperties>
</file>